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:rsidR="00A26F3C" w:rsidRPr="00A26F3C" w:rsidRDefault="00A26F3C" w:rsidP="007D4FC0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</w:rPr>
        <w:t>Svod zvířat lze pořádat</w:t>
      </w:r>
      <w:r w:rsidRPr="00A26F3C">
        <w:rPr>
          <w:rFonts w:asciiTheme="minorHAnsi" w:hAnsiTheme="minorHAnsi"/>
        </w:rPr>
        <w:t xml:space="preserve"> </w:t>
      </w:r>
      <w:r w:rsidRPr="00A26F3C">
        <w:rPr>
          <w:rFonts w:asciiTheme="minorHAnsi" w:hAnsiTheme="minorHAnsi"/>
          <w:b/>
        </w:rPr>
        <w:t>pouze pod státním veterinárním dozorem</w:t>
      </w:r>
      <w:r w:rsidRPr="00A26F3C">
        <w:rPr>
          <w:rFonts w:asciiTheme="minorHAnsi" w:hAnsiTheme="minorHAnsi"/>
        </w:rPr>
        <w:t xml:space="preserve">. Pořadatel svodu </w:t>
      </w:r>
      <w:r w:rsidR="00B1610E">
        <w:rPr>
          <w:rFonts w:asciiTheme="minorHAnsi" w:hAnsiTheme="minorHAnsi"/>
        </w:rPr>
        <w:t>zvířat</w:t>
      </w:r>
      <w:r w:rsidRPr="00A26F3C">
        <w:rPr>
          <w:rFonts w:asciiTheme="minorHAnsi" w:hAnsiTheme="minorHAnsi"/>
        </w:rPr>
        <w:t xml:space="preserve">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A26F3C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:rsidR="00D569E9" w:rsidRPr="00BA31AC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:rsidR="0017501A" w:rsidRPr="00B6190E" w:rsidRDefault="00D569E9" w:rsidP="00B6190E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Pr="00B6190E">
        <w:rPr>
          <w:rFonts w:asciiTheme="minorHAnsi" w:hAnsiTheme="minorHAnsi"/>
          <w:bCs/>
        </w:rPr>
        <w:t xml:space="preserve"> (dále</w:t>
      </w:r>
      <w:r w:rsidR="00B6190E" w:rsidRPr="00B6190E">
        <w:rPr>
          <w:rFonts w:asciiTheme="minorHAnsi" w:hAnsiTheme="minorHAnsi"/>
          <w:bCs/>
        </w:rPr>
        <w:t xml:space="preserve"> jen „KHO“)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>vce a kozy z jiných států, k</w:t>
      </w:r>
      <w:r w:rsidR="00B6190E">
        <w:rPr>
          <w:rFonts w:asciiTheme="minorHAnsi" w:hAnsiTheme="minorHAnsi"/>
        </w:rPr>
        <w:t xml:space="preserve">teré pochází z uzavřeného pásma, </w:t>
      </w:r>
      <w:r w:rsidRPr="00B6190E">
        <w:rPr>
          <w:rFonts w:asciiTheme="minorHAnsi" w:hAnsiTheme="minorHAnsi"/>
        </w:rPr>
        <w:t xml:space="preserve">jsou vakcinovány </w:t>
      </w:r>
      <w:r w:rsidR="00B6190E">
        <w:rPr>
          <w:rFonts w:asciiTheme="minorHAnsi" w:hAnsiTheme="minorHAnsi"/>
        </w:rPr>
        <w:t xml:space="preserve">proti KHO </w:t>
      </w:r>
      <w:r w:rsidRPr="00B6190E">
        <w:rPr>
          <w:rFonts w:asciiTheme="minorHAnsi" w:hAnsiTheme="minorHAnsi"/>
        </w:rPr>
        <w:t>a splňují podmínky přílohy III, kapitoly A, bod 5 na</w:t>
      </w:r>
      <w:r w:rsidR="00B6190E" w:rsidRPr="00B6190E">
        <w:rPr>
          <w:rFonts w:asciiTheme="minorHAnsi" w:hAnsiTheme="minorHAnsi"/>
        </w:rPr>
        <w:t>řízení Komise č. 1266/2007.</w:t>
      </w:r>
    </w:p>
    <w:p w:rsidR="00A7428F" w:rsidRPr="00BE1AB9" w:rsidRDefault="0017501A" w:rsidP="00BE1AB9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 Metodikou kontroly zdraví a nařízení vakcinace</w:t>
      </w:r>
      <w:r w:rsidR="00F97F1A" w:rsidRPr="00BE1AB9">
        <w:rPr>
          <w:rFonts w:asciiTheme="minorHAnsi" w:hAnsiTheme="minorHAnsi"/>
        </w:rPr>
        <w:t xml:space="preserve"> pro rok 2018 </w:t>
      </w:r>
      <w:r w:rsidR="00D569E9" w:rsidRPr="00BE1AB9">
        <w:rPr>
          <w:rFonts w:asciiTheme="minorHAnsi" w:hAnsiTheme="minorHAnsi"/>
        </w:rPr>
        <w:t xml:space="preserve">(dále jen „Metodika").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  <w:bookmarkStart w:id="0" w:name="_GoBack"/>
      <w:bookmarkEnd w:id="0"/>
    </w:p>
    <w:p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 xml:space="preserve">).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lastRenderedPageBreak/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pořadatel.  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:rsidR="00D569E9" w:rsidRPr="00C01BAD" w:rsidRDefault="00591811" w:rsidP="00311777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 </w:t>
      </w:r>
      <w:r w:rsidR="00C01BAD"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:rsidR="00B04043" w:rsidRDefault="00591811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registrační číslo hospodářství</w:t>
      </w:r>
    </w:p>
    <w:p w:rsidR="00B04043" w:rsidRDefault="0003082B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:rsidR="0017501A" w:rsidRDefault="00D569E9" w:rsidP="00BA31AC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5A1BA6">
        <w:rPr>
          <w:rFonts w:asciiTheme="minorHAnsi" w:hAnsiTheme="minorHAnsi"/>
        </w:rPr>
        <w:t xml:space="preserve">ořadatel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:rsidR="00D569E9" w:rsidRPr="00C01BAD" w:rsidRDefault="00D569E9" w:rsidP="00C01BAD">
      <w:pPr>
        <w:numPr>
          <w:ilvl w:val="0"/>
          <w:numId w:val="20"/>
        </w:numPr>
        <w:tabs>
          <w:tab w:val="left" w:pos="426"/>
        </w:tabs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Pr="00A26F3C">
        <w:rPr>
          <w:rFonts w:asciiTheme="minorHAnsi" w:hAnsiTheme="minorHAnsi"/>
        </w:rPr>
        <w:t>čištěny, dezinfikovány a ošetřeny protiplísňovým prostředkem.</w:t>
      </w:r>
    </w:p>
    <w:p w:rsidR="00C01BAD" w:rsidRDefault="00D569E9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2D" w:rsidRDefault="002F292D" w:rsidP="00C04DC7">
      <w:r>
        <w:separator/>
      </w:r>
    </w:p>
  </w:endnote>
  <w:endnote w:type="continuationSeparator" w:id="0">
    <w:p w:rsidR="002F292D" w:rsidRDefault="002F292D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2D" w:rsidRDefault="002F292D" w:rsidP="00C04DC7">
      <w:r>
        <w:separator/>
      </w:r>
    </w:p>
  </w:footnote>
  <w:footnote w:type="continuationSeparator" w:id="0">
    <w:p w:rsidR="002F292D" w:rsidRDefault="002F292D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-415925</wp:posOffset>
          </wp:positionH>
          <wp:positionV relativeFrom="margin">
            <wp:posOffset>-749312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:rsidR="00A26F3C" w:rsidRDefault="00A26F3C" w:rsidP="00A26F3C">
    <w:pPr>
      <w:pStyle w:val="Zhlav"/>
      <w:jc w:val="right"/>
      <w:rPr>
        <w:rFonts w:ascii="Calibri" w:hAnsi="Calibri"/>
        <w:sz w:val="18"/>
        <w:szCs w:val="18"/>
      </w:rPr>
    </w:pPr>
    <w:r w:rsidRPr="00A26F3C">
      <w:rPr>
        <w:rFonts w:ascii="Calibri" w:hAnsi="Calibri"/>
        <w:sz w:val="18"/>
        <w:szCs w:val="18"/>
      </w:rPr>
      <w:tab/>
      <w:t>platné pro rok 2018</w:t>
    </w:r>
  </w:p>
  <w:p w:rsidR="00B1610E" w:rsidRPr="00A26F3C" w:rsidRDefault="00B1610E" w:rsidP="00A26F3C">
    <w:pPr>
      <w:pStyle w:val="Zhlav"/>
      <w:jc w:val="right"/>
      <w:rPr>
        <w:rFonts w:ascii="Calibri" w:hAnsi="Calibri"/>
        <w:sz w:val="18"/>
        <w:szCs w:val="18"/>
      </w:rPr>
    </w:pPr>
  </w:p>
  <w:p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2224E"/>
    <w:rsid w:val="001560E4"/>
    <w:rsid w:val="0017501A"/>
    <w:rsid w:val="001865FE"/>
    <w:rsid w:val="00196467"/>
    <w:rsid w:val="001A1BD5"/>
    <w:rsid w:val="001D441E"/>
    <w:rsid w:val="00201C23"/>
    <w:rsid w:val="00204BA3"/>
    <w:rsid w:val="00206969"/>
    <w:rsid w:val="002A4073"/>
    <w:rsid w:val="002A555E"/>
    <w:rsid w:val="002A7EDB"/>
    <w:rsid w:val="002F292D"/>
    <w:rsid w:val="003168F3"/>
    <w:rsid w:val="00355BB1"/>
    <w:rsid w:val="00373062"/>
    <w:rsid w:val="00382466"/>
    <w:rsid w:val="00384C71"/>
    <w:rsid w:val="00397586"/>
    <w:rsid w:val="004171E0"/>
    <w:rsid w:val="00432B32"/>
    <w:rsid w:val="0045398D"/>
    <w:rsid w:val="0046608E"/>
    <w:rsid w:val="004937F3"/>
    <w:rsid w:val="00543DBB"/>
    <w:rsid w:val="00560370"/>
    <w:rsid w:val="0056369F"/>
    <w:rsid w:val="00591811"/>
    <w:rsid w:val="006053BD"/>
    <w:rsid w:val="00611B0F"/>
    <w:rsid w:val="00635C37"/>
    <w:rsid w:val="006A3C5F"/>
    <w:rsid w:val="006B62CC"/>
    <w:rsid w:val="00741FF0"/>
    <w:rsid w:val="00762874"/>
    <w:rsid w:val="00771068"/>
    <w:rsid w:val="00774B8A"/>
    <w:rsid w:val="00784AFE"/>
    <w:rsid w:val="007862B5"/>
    <w:rsid w:val="007D4FC0"/>
    <w:rsid w:val="007E7060"/>
    <w:rsid w:val="007F0884"/>
    <w:rsid w:val="00807871"/>
    <w:rsid w:val="00841E29"/>
    <w:rsid w:val="00870DF4"/>
    <w:rsid w:val="0088186B"/>
    <w:rsid w:val="00884043"/>
    <w:rsid w:val="008A72B0"/>
    <w:rsid w:val="008B37CB"/>
    <w:rsid w:val="008E3DCD"/>
    <w:rsid w:val="00912622"/>
    <w:rsid w:val="009309EF"/>
    <w:rsid w:val="009E5E57"/>
    <w:rsid w:val="009F3907"/>
    <w:rsid w:val="00A26F3C"/>
    <w:rsid w:val="00A63901"/>
    <w:rsid w:val="00A71906"/>
    <w:rsid w:val="00A7428F"/>
    <w:rsid w:val="00AC6148"/>
    <w:rsid w:val="00AD3A23"/>
    <w:rsid w:val="00AD40F8"/>
    <w:rsid w:val="00B04043"/>
    <w:rsid w:val="00B1610E"/>
    <w:rsid w:val="00B6190E"/>
    <w:rsid w:val="00B64D8B"/>
    <w:rsid w:val="00B904B5"/>
    <w:rsid w:val="00BA31AC"/>
    <w:rsid w:val="00BA5171"/>
    <w:rsid w:val="00BB1B66"/>
    <w:rsid w:val="00BE1AB9"/>
    <w:rsid w:val="00BE7089"/>
    <w:rsid w:val="00C01BAD"/>
    <w:rsid w:val="00C04DC7"/>
    <w:rsid w:val="00C1666E"/>
    <w:rsid w:val="00C75E84"/>
    <w:rsid w:val="00CB17C7"/>
    <w:rsid w:val="00CC27FB"/>
    <w:rsid w:val="00D00BF3"/>
    <w:rsid w:val="00D2460E"/>
    <w:rsid w:val="00D35A0C"/>
    <w:rsid w:val="00D46FC1"/>
    <w:rsid w:val="00D569E9"/>
    <w:rsid w:val="00D82DC4"/>
    <w:rsid w:val="00DA21B9"/>
    <w:rsid w:val="00DA4EDB"/>
    <w:rsid w:val="00E033D2"/>
    <w:rsid w:val="00E84130"/>
    <w:rsid w:val="00E926BA"/>
    <w:rsid w:val="00EA077C"/>
    <w:rsid w:val="00EC2F95"/>
    <w:rsid w:val="00EF23C5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585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Kateřina Beranová</cp:lastModifiedBy>
  <cp:revision>25</cp:revision>
  <cp:lastPrinted>2018-01-19T12:34:00Z</cp:lastPrinted>
  <dcterms:created xsi:type="dcterms:W3CDTF">2018-01-03T07:43:00Z</dcterms:created>
  <dcterms:modified xsi:type="dcterms:W3CDTF">2018-01-22T07:19:00Z</dcterms:modified>
</cp:coreProperties>
</file>